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C" w:rsidRDefault="00546DEC" w:rsidP="00546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eastAsia="Times New Roman" w:cs="Courier New"/>
          <w:b/>
          <w:sz w:val="24"/>
          <w:szCs w:val="20"/>
          <w:lang w:eastAsia="es-ES"/>
        </w:rPr>
      </w:pPr>
      <w:r w:rsidRPr="00026B7B">
        <w:rPr>
          <w:rFonts w:eastAsia="Times New Roman" w:cs="Courier New"/>
          <w:b/>
          <w:sz w:val="24"/>
          <w:szCs w:val="20"/>
          <w:lang w:eastAsia="es-ES"/>
        </w:rPr>
        <w:t>ASAMBLEA</w:t>
      </w:r>
      <w:r>
        <w:rPr>
          <w:rFonts w:eastAsia="Times New Roman" w:cs="Courier New"/>
          <w:b/>
          <w:sz w:val="24"/>
          <w:szCs w:val="20"/>
          <w:lang w:eastAsia="es-ES"/>
        </w:rPr>
        <w:t>S</w:t>
      </w:r>
    </w:p>
    <w:p w:rsidR="00546DEC" w:rsidRPr="00026B7B" w:rsidRDefault="00546DEC" w:rsidP="00546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eastAsia="Times New Roman" w:cs="Courier New"/>
          <w:color w:val="333333"/>
          <w:szCs w:val="20"/>
          <w:lang w:eastAsia="es-ES"/>
        </w:rPr>
      </w:pPr>
      <w:r w:rsidRPr="00026B7B">
        <w:rPr>
          <w:rFonts w:eastAsia="Times New Roman" w:cs="Courier New"/>
          <w:color w:val="333333"/>
          <w:szCs w:val="20"/>
          <w:lang w:eastAsia="es-ES"/>
        </w:rPr>
        <w:t>Obligatori</w:t>
      </w:r>
      <w:r>
        <w:rPr>
          <w:rFonts w:eastAsia="Times New Roman" w:cs="Courier New"/>
          <w:color w:val="333333"/>
          <w:szCs w:val="20"/>
          <w:lang w:eastAsia="es-ES"/>
        </w:rPr>
        <w:t>a</w:t>
      </w:r>
      <w:r w:rsidRPr="00026B7B">
        <w:rPr>
          <w:rFonts w:eastAsia="Times New Roman" w:cs="Courier New"/>
          <w:color w:val="333333"/>
          <w:szCs w:val="20"/>
          <w:lang w:eastAsia="es-ES"/>
        </w:rPr>
        <w:t xml:space="preserve"> 1 vez al año, pueden haber otras de carácter extraordinario. No confundir con reuniones del Consejo Directivo.</w:t>
      </w:r>
    </w:p>
    <w:p w:rsidR="00546DEC" w:rsidRPr="00026B7B" w:rsidRDefault="00546DEC" w:rsidP="00546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eastAsia="Times New Roman" w:cs="Courier New"/>
          <w:color w:val="333333"/>
          <w:szCs w:val="20"/>
          <w:lang w:eastAsia="es-ES"/>
        </w:rPr>
      </w:pPr>
      <w:r w:rsidRPr="00026B7B">
        <w:rPr>
          <w:rFonts w:eastAsia="Times New Roman" w:cs="Courier New"/>
          <w:color w:val="333333"/>
          <w:szCs w:val="20"/>
          <w:lang w:eastAsia="es-ES"/>
        </w:rPr>
        <w:t>Se llevan en libros diferentes. Las reuniones del Consejo Directivo no son obligatorias para los socios, aunque pueden participar si quieren, pero no es obligatoria su publicidad</w:t>
      </w:r>
      <w:r>
        <w:rPr>
          <w:rFonts w:eastAsia="Times New Roman" w:cs="Courier New"/>
          <w:color w:val="333333"/>
          <w:szCs w:val="20"/>
          <w:lang w:eastAsia="es-ES"/>
        </w:rPr>
        <w:t xml:space="preserve"> </w:t>
      </w:r>
      <w:r w:rsidRPr="00026B7B">
        <w:rPr>
          <w:rFonts w:eastAsia="Times New Roman" w:cs="Courier New"/>
          <w:color w:val="333333"/>
          <w:szCs w:val="20"/>
          <w:lang w:eastAsia="es-ES"/>
        </w:rPr>
        <w:t>(solo deben informarse a todos los miembros del Consejo Directivo).</w:t>
      </w:r>
    </w:p>
    <w:p w:rsidR="00546DEC" w:rsidRPr="00546DEC" w:rsidRDefault="00546DEC" w:rsidP="00546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rPr>
          <w:rFonts w:eastAsia="Times New Roman" w:cs="Courier New"/>
          <w:color w:val="333333"/>
          <w:szCs w:val="20"/>
          <w:lang w:eastAsia="es-ES"/>
        </w:rPr>
      </w:pPr>
      <w:r w:rsidRPr="00026B7B">
        <w:rPr>
          <w:rFonts w:eastAsia="Times New Roman" w:cs="Courier New"/>
          <w:color w:val="333333"/>
          <w:szCs w:val="20"/>
          <w:lang w:eastAsia="es-ES"/>
        </w:rPr>
        <w:t xml:space="preserve">La información que solicita la auditoria es la de las </w:t>
      </w:r>
      <w:r w:rsidR="00677807">
        <w:rPr>
          <w:rFonts w:eastAsia="Times New Roman" w:cs="Courier New"/>
          <w:color w:val="333333"/>
          <w:szCs w:val="20"/>
          <w:lang w:eastAsia="es-ES"/>
        </w:rPr>
        <w:t>A</w:t>
      </w:r>
      <w:r w:rsidRPr="00026B7B">
        <w:rPr>
          <w:rFonts w:eastAsia="Times New Roman" w:cs="Courier New"/>
          <w:color w:val="333333"/>
          <w:szCs w:val="20"/>
          <w:lang w:eastAsia="es-ES"/>
        </w:rPr>
        <w:t xml:space="preserve">sambleas generales </w:t>
      </w:r>
      <w:r w:rsidR="00677807">
        <w:rPr>
          <w:rFonts w:eastAsia="Times New Roman" w:cs="Courier New"/>
          <w:color w:val="333333"/>
          <w:szCs w:val="20"/>
          <w:lang w:eastAsia="es-ES"/>
        </w:rPr>
        <w:t>O</w:t>
      </w:r>
      <w:r w:rsidRPr="00026B7B">
        <w:rPr>
          <w:rFonts w:eastAsia="Times New Roman" w:cs="Courier New"/>
          <w:color w:val="333333"/>
          <w:szCs w:val="20"/>
          <w:lang w:eastAsia="es-ES"/>
        </w:rPr>
        <w:t xml:space="preserve">rdinarias </w:t>
      </w:r>
      <w:r w:rsidR="00677807">
        <w:rPr>
          <w:rFonts w:eastAsia="Times New Roman" w:cs="Courier New"/>
          <w:color w:val="333333"/>
          <w:szCs w:val="20"/>
          <w:lang w:eastAsia="es-ES"/>
        </w:rPr>
        <w:t>y</w:t>
      </w:r>
      <w:r w:rsidRPr="00026B7B">
        <w:rPr>
          <w:rFonts w:eastAsia="Times New Roman" w:cs="Courier New"/>
          <w:color w:val="333333"/>
          <w:szCs w:val="20"/>
          <w:lang w:eastAsia="es-ES"/>
        </w:rPr>
        <w:t xml:space="preserve"> </w:t>
      </w:r>
      <w:r w:rsidR="00677807">
        <w:rPr>
          <w:rFonts w:eastAsia="Times New Roman" w:cs="Courier New"/>
          <w:color w:val="333333"/>
          <w:szCs w:val="20"/>
          <w:lang w:eastAsia="es-ES"/>
        </w:rPr>
        <w:t>E</w:t>
      </w:r>
      <w:r w:rsidRPr="00026B7B">
        <w:rPr>
          <w:rFonts w:eastAsia="Times New Roman" w:cs="Courier New"/>
          <w:color w:val="333333"/>
          <w:szCs w:val="20"/>
          <w:lang w:eastAsia="es-ES"/>
        </w:rPr>
        <w:t>xtraordinarias (solo pide copia del libro de actas del consejo directivo cuando en el mismo se resuelve la realización de la asamblea general ordinaria/extraordinaria</w:t>
      </w:r>
      <w:r>
        <w:rPr>
          <w:rFonts w:eastAsia="Times New Roman" w:cs="Courier New"/>
          <w:color w:val="333333"/>
          <w:szCs w:val="20"/>
          <w:lang w:eastAsia="es-ES"/>
        </w:rPr>
        <w:t>)</w:t>
      </w:r>
      <w:r w:rsidRPr="00026B7B">
        <w:rPr>
          <w:rFonts w:eastAsia="Times New Roman" w:cs="Courier New"/>
          <w:color w:val="333333"/>
          <w:szCs w:val="20"/>
          <w:lang w:eastAsia="es-ES"/>
        </w:rPr>
        <w:t>.</w:t>
      </w:r>
    </w:p>
    <w:p w:rsidR="00546DEC" w:rsidRDefault="00546DEC" w:rsidP="00EB069F">
      <w:pPr>
        <w:jc w:val="center"/>
        <w:rPr>
          <w:b/>
          <w:sz w:val="24"/>
        </w:rPr>
      </w:pPr>
    </w:p>
    <w:p w:rsidR="00EB069F" w:rsidRPr="00455F1D" w:rsidRDefault="00885E15" w:rsidP="00EB069F">
      <w:pPr>
        <w:jc w:val="center"/>
        <w:rPr>
          <w:b/>
          <w:sz w:val="24"/>
        </w:rPr>
      </w:pPr>
      <w:r w:rsidRPr="00455F1D">
        <w:rPr>
          <w:b/>
          <w:sz w:val="24"/>
        </w:rPr>
        <w:t>Libro de Actas de Asamblea</w:t>
      </w:r>
    </w:p>
    <w:p w:rsidR="00885E15" w:rsidRDefault="00885E15">
      <w:r>
        <w:t xml:space="preserve">Las Asambleas de la </w:t>
      </w:r>
      <w:r w:rsidR="00EB069F">
        <w:t>C</w:t>
      </w:r>
      <w:r>
        <w:t>ooperativa</w:t>
      </w:r>
      <w:r w:rsidR="00EB069F">
        <w:t xml:space="preserve"> deben registrarse en su correspondiente Libro de Acta</w:t>
      </w:r>
      <w:r w:rsidR="00F67FA6">
        <w:t>s</w:t>
      </w:r>
      <w:r w:rsidR="00EB069F">
        <w:t>.</w:t>
      </w:r>
    </w:p>
    <w:p w:rsidR="00EB069F" w:rsidRDefault="00EB069F">
      <w:r w:rsidRPr="00F67FA6">
        <w:rPr>
          <w:b/>
        </w:rPr>
        <w:t>Página 1:</w:t>
      </w:r>
      <w:r>
        <w:t xml:space="preserve"> Carátula y sellado</w:t>
      </w:r>
    </w:p>
    <w:p w:rsidR="00CC428B" w:rsidRPr="00F67FA6" w:rsidRDefault="00EB069F">
      <w:pPr>
        <w:rPr>
          <w:b/>
        </w:rPr>
      </w:pPr>
      <w:r w:rsidRPr="00F67FA6">
        <w:rPr>
          <w:b/>
        </w:rPr>
        <w:t xml:space="preserve">Página 2: </w:t>
      </w:r>
    </w:p>
    <w:p w:rsidR="00EB069F" w:rsidRDefault="00EB069F">
      <w:r w:rsidRPr="00F67FA6">
        <w:rPr>
          <w:u w:val="single"/>
        </w:rPr>
        <w:t>Acta Nº 1:</w:t>
      </w:r>
      <w:r>
        <w:t xml:space="preserve"> Acta de Constitución o fundacional (se transcribe el Estatuto hasta el art. 1)</w:t>
      </w:r>
    </w:p>
    <w:p w:rsidR="00EB069F" w:rsidRPr="00F67FA6" w:rsidRDefault="00EB069F">
      <w:pPr>
        <w:rPr>
          <w:u w:val="single"/>
        </w:rPr>
      </w:pPr>
      <w:r w:rsidRPr="00F67FA6">
        <w:rPr>
          <w:u w:val="single"/>
        </w:rPr>
        <w:t>Acta nº 2</w:t>
      </w:r>
      <w:r w:rsidR="007C66B5">
        <w:rPr>
          <w:u w:val="single"/>
        </w:rPr>
        <w:t xml:space="preserve"> y siguientes</w:t>
      </w:r>
      <w:r w:rsidRPr="00F67FA6">
        <w:rPr>
          <w:u w:val="single"/>
        </w:rPr>
        <w:t>:</w:t>
      </w:r>
    </w:p>
    <w:p w:rsidR="00EB069F" w:rsidRDefault="00EB069F">
      <w:r>
        <w:t>Deberán:</w:t>
      </w:r>
    </w:p>
    <w:p w:rsidR="00EB069F" w:rsidRDefault="00EB069F">
      <w:r>
        <w:t>-estar numeradas correlativamente.</w:t>
      </w:r>
    </w:p>
    <w:p w:rsidR="00EB069F" w:rsidRDefault="00EB069F">
      <w:r>
        <w:t>-pasarse por orden de fecha</w:t>
      </w:r>
      <w:r w:rsidR="00F67FA6">
        <w:t>.</w:t>
      </w:r>
    </w:p>
    <w:p w:rsidR="00EB069F" w:rsidRDefault="00EB069F">
      <w:r>
        <w:t>-especificar si es una Asamblea ORDINARIA o EXTRAORDINARIA.</w:t>
      </w:r>
    </w:p>
    <w:p w:rsidR="00EB069F" w:rsidRDefault="00EB069F">
      <w:r>
        <w:t>-especificar claramente localidad, fecha, lugar de reunión, hora de inicio.</w:t>
      </w:r>
    </w:p>
    <w:p w:rsidR="00EB069F" w:rsidRDefault="00EB069F">
      <w:r>
        <w:t>-el orden del día que debe coincidir con el propuesto en la comunicación enviada a los socios.</w:t>
      </w:r>
    </w:p>
    <w:p w:rsidR="00EB069F" w:rsidRDefault="00EB069F">
      <w:r>
        <w:t>-se registra encabezado habitual, el orden del día, la síntesis de los temas del orden del día y los acuerdos que se llegan.</w:t>
      </w:r>
    </w:p>
    <w:p w:rsidR="00EB069F" w:rsidRDefault="00EB069F">
      <w:r>
        <w:t>-al cierre del acta especificar la hora de finalización de la reunión y firmar a continuación Presidente/a y Secretario/a.</w:t>
      </w:r>
    </w:p>
    <w:p w:rsidR="00EB069F" w:rsidRDefault="00EB069F">
      <w:r>
        <w:t>-para cada Asamblea que figure en el Libro de actas de Asambleas, deberá registrarse la correspondiente asistencia a la misma en el libo de Registro de Asistencia.</w:t>
      </w:r>
    </w:p>
    <w:p w:rsidR="00B236D0" w:rsidRDefault="00ED5390">
      <w:r>
        <w:t>-</w:t>
      </w:r>
      <w:r w:rsidRPr="00ED5390">
        <w:t xml:space="preserve"> NO se pueden tomar resoluciones en Asamblea de puntos NO incluidos en el orden del día debidamente publicado e informado.</w:t>
      </w:r>
    </w:p>
    <w:p w:rsidR="00EB069F" w:rsidRDefault="007C66B5">
      <w:r>
        <w:t>*</w:t>
      </w:r>
      <w:r w:rsidR="00EB069F">
        <w:t>Nota: No se deben dejar renglones libres sin escribir</w:t>
      </w:r>
      <w:r w:rsidR="0081786E">
        <w:t>, ni tachar, así como tampoco utilizar corrector</w:t>
      </w:r>
      <w:r w:rsidR="00EB069F">
        <w:t>.</w:t>
      </w:r>
      <w:bookmarkStart w:id="0" w:name="_GoBack"/>
      <w:bookmarkEnd w:id="0"/>
    </w:p>
    <w:sectPr w:rsidR="00EB069F" w:rsidSect="00A22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E15"/>
    <w:rsid w:val="002D1552"/>
    <w:rsid w:val="00455F1D"/>
    <w:rsid w:val="00474C56"/>
    <w:rsid w:val="004E6D18"/>
    <w:rsid w:val="00546DEC"/>
    <w:rsid w:val="00677807"/>
    <w:rsid w:val="007C66B5"/>
    <w:rsid w:val="0081786E"/>
    <w:rsid w:val="00885E15"/>
    <w:rsid w:val="00A22EDF"/>
    <w:rsid w:val="00B236D0"/>
    <w:rsid w:val="00CC428B"/>
    <w:rsid w:val="00DC01DA"/>
    <w:rsid w:val="00EB069F"/>
    <w:rsid w:val="00ED5390"/>
    <w:rsid w:val="00F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apoyoadm</cp:lastModifiedBy>
  <cp:revision>11</cp:revision>
  <dcterms:created xsi:type="dcterms:W3CDTF">2016-10-24T21:33:00Z</dcterms:created>
  <dcterms:modified xsi:type="dcterms:W3CDTF">2019-12-06T16:46:00Z</dcterms:modified>
</cp:coreProperties>
</file>